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C" w:rsidRDefault="00290D6C" w:rsidP="00290D6C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รายงานผลการสำรวจความพึ</w:t>
      </w:r>
      <w:r w:rsidRPr="00373E20">
        <w:rPr>
          <w:rFonts w:ascii="TH SarabunIT๙" w:hAnsi="TH SarabunIT๙" w:cs="TH SarabunIT๙" w:hint="cs"/>
          <w:b/>
          <w:bCs/>
          <w:sz w:val="32"/>
          <w:szCs w:val="32"/>
          <w:cs/>
        </w:rPr>
        <w:t>งพอใจในการให้บริการ  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90D6C" w:rsidRPr="00D462BF" w:rsidRDefault="00290D6C" w:rsidP="00290D6C">
      <w:pPr>
        <w:ind w:firstLine="144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90D6C" w:rsidRDefault="00290D6C" w:rsidP="00290D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ด้วยองค์การบริหารส่วนตำบลห้วยปริก ได้จัดทำสถิติความพึงพอใจในการให้บริการ สำหรับ ผู้มาใช้บริการชำระภาษีต่างๆ การให้บริการด้านสวัสดิการผู้สูงอายุ  และการให้บริการสวัสดิการเด็กขององค์การบริหารส่วนตำบลห้วยปริก ประจำปี 2563 เพื่อเป็นข้อมูลสำหรับผู้บริหารนำไปใช้ประโยชน์ใน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เชิงนโยบายด้านการให้บริการตามอำนาจหน้าที่หรือภารกิจของหน่วยงาน เพื่อให้การปฏิบัติงานเป็นไป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อย่างโปร่งใส เหมาะสมกับการบริหารราชการและมีประสิทธิภาพ โดยการสำรวจความพึงพอใจของผู้มา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รับบริการ จำนวน 71 ราย ตั้งแต่เดือนตุลาคม พ.ศ. 2562 - เดือนกันยายน พ.ศ. 2563 ปรากฏว่าผู้รับบริการมีความพึงพอใจในการให้บริการขององค์การบริหารส่วนตำบลห้วยปริก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D6C" w:rsidRDefault="00290D6C" w:rsidP="00290D6C">
      <w:pPr>
        <w:numPr>
          <w:ilvl w:val="0"/>
          <w:numId w:val="1"/>
        </w:numPr>
        <w:spacing w:before="12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ด้านกระบวนการ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ขั้นตอนการให้บริการ</w:t>
      </w:r>
    </w:p>
    <w:p w:rsidR="00290D6C" w:rsidRDefault="00290D6C" w:rsidP="00290D6C">
      <w:pPr>
        <w:numPr>
          <w:ilvl w:val="1"/>
          <w:numId w:val="1"/>
        </w:numPr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60.52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28.17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11.27</w:t>
      </w:r>
    </w:p>
    <w:p w:rsidR="00290D6C" w:rsidRPr="00F96C57" w:rsidRDefault="00290D6C" w:rsidP="00290D6C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ขั้นตอนการให้บริการมีความถูกต้อง ชัดเจน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73.24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23.94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2.82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มีความเสมอภาคในการให้บริการ เช่น การให้บริการตามลำดับคิว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78.87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18.31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2.82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Pr="002A03C1" w:rsidRDefault="00290D6C" w:rsidP="00290D6C">
      <w:pPr>
        <w:numPr>
          <w:ilvl w:val="0"/>
          <w:numId w:val="1"/>
        </w:numPr>
        <w:spacing w:before="12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290D6C" w:rsidRDefault="00290D6C" w:rsidP="00290D6C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เจ้าหน้าที่ผู้ให้บริการพูดจาความสุภาพเรียบร้อย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71.83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25.35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2.82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ind w:left="2161" w:hanging="40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เจ้าหน้าที่ผู้ให้บริการมีความกระตือรือร้นในการให้บริการ</w:t>
      </w:r>
      <w:r w:rsidRPr="001010B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10B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10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Pr="001010B4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10B4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69.01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28.17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2.82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90D6C" w:rsidRDefault="00290D6C" w:rsidP="00290D6C">
      <w:pPr>
        <w:numPr>
          <w:ilvl w:val="1"/>
          <w:numId w:val="1"/>
        </w:numPr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การให้คำแนะนำของเจ้าหน้าที่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73.24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23.94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2.82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เจ้าหน้าที่ผู้ให้บริการมีความเอาใจใส่ในการให้บริการ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76.06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21.13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2.82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เจ้าหน้าที่ผู้ให้บริการมีความเต็มใจในการให้ข้อมูล และตอบข้อซักถาม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67.61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29.58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2.82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เจ้าหน้าที่ผู้ให้บริการมีความซื่อสัตย์ สุจริต</w:t>
      </w:r>
    </w:p>
    <w:p w:rsidR="00290D6C" w:rsidRDefault="00290D6C" w:rsidP="00290D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83.10</w:t>
      </w:r>
    </w:p>
    <w:p w:rsidR="00290D6C" w:rsidRDefault="00290D6C" w:rsidP="00290D6C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14.08</w:t>
      </w:r>
    </w:p>
    <w:p w:rsidR="00290D6C" w:rsidRDefault="00290D6C" w:rsidP="00290D6C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2.82</w:t>
      </w:r>
    </w:p>
    <w:p w:rsidR="00290D6C" w:rsidRDefault="00290D6C" w:rsidP="00290D6C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Pr="002A03C1" w:rsidRDefault="00290D6C" w:rsidP="00290D6C">
      <w:pPr>
        <w:numPr>
          <w:ilvl w:val="0"/>
          <w:numId w:val="1"/>
        </w:numPr>
        <w:spacing w:before="12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สถานที่และ</w:t>
      </w: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สิ่งอำนวยความสะดวก</w:t>
      </w:r>
    </w:p>
    <w:p w:rsidR="00290D6C" w:rsidRDefault="00290D6C" w:rsidP="00290D6C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ความพร้อมของวัสดุอุปกรณ์ เอกสารแนะนำความรู้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63.38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32.39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4.23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tabs>
          <w:tab w:val="clear" w:pos="2205"/>
        </w:tabs>
        <w:spacing w:before="120"/>
        <w:ind w:left="0" w:firstLine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ความสะอาดและเป็นระเบียบเรียบร้อยของสถานที่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66.20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29.58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4.23</w:t>
      </w:r>
    </w:p>
    <w:p w:rsidR="00290D6C" w:rsidRPr="00D478A0" w:rsidRDefault="00290D6C" w:rsidP="00290D6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ความเหมาะสมของสถานที่ให้บริการ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64.79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30.99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4.23</w:t>
      </w:r>
    </w:p>
    <w:p w:rsidR="00290D6C" w:rsidRDefault="00290D6C" w:rsidP="00290D6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290D6C" w:rsidRDefault="00290D6C" w:rsidP="00290D6C">
      <w:pPr>
        <w:rPr>
          <w:rFonts w:ascii="TH SarabunIT๙" w:hAnsi="TH SarabunIT๙" w:cs="TH SarabunIT๙"/>
          <w:sz w:val="32"/>
          <w:szCs w:val="32"/>
        </w:rPr>
      </w:pPr>
    </w:p>
    <w:p w:rsidR="00290D6C" w:rsidRDefault="00290D6C" w:rsidP="00290D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290D6C" w:rsidRDefault="00290D6C" w:rsidP="00290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0D6C" w:rsidRDefault="00290D6C" w:rsidP="00290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(ลงชื่อ)   อัจฉรา  ปรีชา</w:t>
      </w:r>
    </w:p>
    <w:p w:rsidR="00290D6C" w:rsidRDefault="00290D6C" w:rsidP="00290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(นางอัจฉรา  ปรีชา)</w:t>
      </w:r>
    </w:p>
    <w:p w:rsidR="00290D6C" w:rsidRDefault="00290D6C" w:rsidP="00290D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นักจัดการงานทั่วไปชำนาญการ</w:t>
      </w:r>
    </w:p>
    <w:p w:rsidR="00290D6C" w:rsidRDefault="00290D6C" w:rsidP="00290D6C">
      <w:pPr>
        <w:rPr>
          <w:rFonts w:ascii="TH SarabunIT๙" w:hAnsi="TH SarabunIT๙" w:cs="TH SarabunIT๙"/>
          <w:sz w:val="32"/>
          <w:szCs w:val="32"/>
        </w:rPr>
      </w:pPr>
    </w:p>
    <w:p w:rsidR="00290D6C" w:rsidRDefault="00290D6C" w:rsidP="00290D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0D6C" w:rsidRPr="00BA45F5" w:rsidRDefault="00290D6C" w:rsidP="00290D6C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ความเห็นหัวหน้าสำนักปลัดองค์การบริหารส่วนตำบล</w:t>
      </w:r>
    </w:p>
    <w:p w:rsidR="00290D6C" w:rsidRPr="00BA45F5" w:rsidRDefault="00290D6C" w:rsidP="00290D6C">
      <w:pPr>
        <w:ind w:right="8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0D6C" w:rsidRPr="00BA45F5" w:rsidRDefault="00290D6C" w:rsidP="00290D6C">
      <w:pPr>
        <w:ind w:right="83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6176">
        <w:rPr>
          <w:rFonts w:ascii="TH SarabunIT๙" w:hAnsi="TH SarabunIT๙" w:cs="TH SarabunIT๙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</w:p>
    <w:p w:rsidR="00290D6C" w:rsidRDefault="00290D6C" w:rsidP="00290D6C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D6C" w:rsidRPr="00BA45F5" w:rsidRDefault="00290D6C" w:rsidP="00290D6C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</w:p>
    <w:p w:rsidR="00290D6C" w:rsidRPr="00BA45F5" w:rsidRDefault="00290D6C" w:rsidP="00290D6C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  <w:r w:rsidRPr="00BA45F5">
        <w:rPr>
          <w:rFonts w:ascii="TH SarabunIT๙" w:hAnsi="TH SarabunIT๙" w:cs="TH SarabunIT๙"/>
          <w:sz w:val="32"/>
          <w:szCs w:val="32"/>
          <w:cs/>
        </w:rPr>
        <w:t>)</w:t>
      </w:r>
    </w:p>
    <w:p w:rsidR="00290D6C" w:rsidRPr="00BA45F5" w:rsidRDefault="00290D6C" w:rsidP="00290D6C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5F5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</w:t>
      </w:r>
    </w:p>
    <w:p w:rsidR="00290D6C" w:rsidRPr="00BA45F5" w:rsidRDefault="00290D6C" w:rsidP="00290D6C">
      <w:pPr>
        <w:ind w:right="8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90D6C" w:rsidRDefault="00290D6C" w:rsidP="00290D6C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290D6C" w:rsidRPr="00606176" w:rsidRDefault="00290D6C" w:rsidP="00290D6C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90D6C" w:rsidRPr="00557085" w:rsidRDefault="00290D6C" w:rsidP="00290D6C">
      <w:pPr>
        <w:ind w:right="840"/>
        <w:rPr>
          <w:rFonts w:ascii="TH SarabunIT๙" w:hAnsi="TH SarabunIT๙" w:cs="TH SarabunIT๙"/>
          <w:sz w:val="32"/>
          <w:szCs w:val="32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90D6C" w:rsidRPr="00BA45F5" w:rsidRDefault="00290D6C" w:rsidP="00290D6C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D6C" w:rsidRPr="00BA45F5" w:rsidRDefault="00290D6C" w:rsidP="00290D6C">
      <w:pPr>
        <w:ind w:left="720" w:right="8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ชาตรี  ชูขันธ์</w:t>
      </w:r>
    </w:p>
    <w:p w:rsidR="00290D6C" w:rsidRPr="00BA45F5" w:rsidRDefault="00290D6C" w:rsidP="00290D6C">
      <w:pPr>
        <w:ind w:left="720" w:righ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A45F5">
        <w:rPr>
          <w:rFonts w:ascii="TH SarabunIT๙" w:hAnsi="TH SarabunIT๙" w:cs="TH SarabunIT๙"/>
          <w:sz w:val="32"/>
          <w:szCs w:val="32"/>
          <w:cs/>
        </w:rPr>
        <w:t>(นายชาตรี  ชูขันธ์)</w:t>
      </w:r>
    </w:p>
    <w:p w:rsidR="00290D6C" w:rsidRPr="00BA45F5" w:rsidRDefault="00290D6C" w:rsidP="00290D6C">
      <w:pPr>
        <w:ind w:left="720" w:righ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290D6C" w:rsidRPr="005D127B" w:rsidRDefault="00290D6C" w:rsidP="00290D6C">
      <w:pPr>
        <w:ind w:left="720" w:right="840"/>
        <w:rPr>
          <w:rFonts w:ascii="TH SarabunIT๙" w:hAnsi="TH SarabunIT๙" w:cs="TH SarabunIT๙"/>
          <w:sz w:val="16"/>
          <w:szCs w:val="16"/>
          <w:cs/>
        </w:rPr>
      </w:pPr>
    </w:p>
    <w:p w:rsidR="00290D6C" w:rsidRDefault="00290D6C" w:rsidP="00290D6C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คำสั่ง/</w:t>
      </w: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ความเห็นนายกองค์การบริหารส่วนตำบล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ห้วยปริก</w:t>
      </w:r>
    </w:p>
    <w:p w:rsidR="00290D6C" w:rsidRPr="0071712C" w:rsidRDefault="00290D6C" w:rsidP="00290D6C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p w:rsidR="00290D6C" w:rsidRPr="005601B9" w:rsidRDefault="00290D6C" w:rsidP="00290D6C">
      <w:pPr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557085">
        <w:rPr>
          <w:rFonts w:ascii="TH SarabunIT๙" w:hAnsi="TH SarabunIT๙" w:cs="TH SarabunIT๙"/>
          <w:sz w:val="32"/>
          <w:szCs w:val="32"/>
          <w:u w:val="dotted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และ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ประชาสัมพันธ์ทางเว็บไซด์ให้ทราบโดยทั่วกัน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</w:p>
    <w:p w:rsidR="00290D6C" w:rsidRPr="00BA45F5" w:rsidRDefault="00290D6C" w:rsidP="00290D6C">
      <w:pPr>
        <w:ind w:right="8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95550" cy="933450"/>
            <wp:effectExtent l="19050" t="0" r="0" b="0"/>
            <wp:docPr id="1" name="Picture 1" descr="2557-06-02 16-03-06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7-06-02 16-03-06_00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E4" w:rsidRPr="00290D6C" w:rsidRDefault="007F1DE4">
      <w:pPr>
        <w:rPr>
          <w:rFonts w:ascii="TH SarabunIT๙" w:hAnsi="TH SarabunIT๙" w:cs="TH SarabunIT๙"/>
          <w:sz w:val="32"/>
          <w:szCs w:val="32"/>
        </w:rPr>
      </w:pPr>
    </w:p>
    <w:sectPr w:rsidR="007F1DE4" w:rsidRPr="00290D6C" w:rsidSect="007F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4BD"/>
    <w:multiLevelType w:val="multilevel"/>
    <w:tmpl w:val="400A0F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0D6C"/>
    <w:rsid w:val="00290D6C"/>
    <w:rsid w:val="006E2FC2"/>
    <w:rsid w:val="007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6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0D6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2021-05-03T07:13:00Z</dcterms:created>
  <dcterms:modified xsi:type="dcterms:W3CDTF">2021-05-03T07:16:00Z</dcterms:modified>
</cp:coreProperties>
</file>