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7C" w:rsidRDefault="0062387C" w:rsidP="0062387C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2387C" w:rsidRPr="00123192" w:rsidRDefault="0062387C" w:rsidP="0062387C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สถิติการให้บริการตามคู่มือประชาชนตาม</w:t>
      </w:r>
      <w:r w:rsidRPr="00123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พระราชบัญญัติการอำนวยความสะดวกในการพิจารณาของทางราชการ </w:t>
      </w:r>
    </w:p>
    <w:p w:rsidR="00E23A1B" w:rsidRDefault="0062387C" w:rsidP="0062387C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19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องค์การบริหารส่วนตำบลห้วยปริก อำเภอฉวาง จังหวัดนครศรีธรรมราช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</w:t>
      </w:r>
      <w:r w:rsidR="00E23A1B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2563</w:t>
      </w:r>
    </w:p>
    <w:p w:rsidR="0062387C" w:rsidRPr="00123192" w:rsidRDefault="00E23A1B" w:rsidP="0062387C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238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เดือนตุลาคม </w:t>
      </w:r>
      <w:r w:rsidR="00547A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6238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2562 </w:t>
      </w:r>
      <w:r w:rsidR="0062387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238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 w:rsidR="00547AD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6238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7A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62387C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2387C" w:rsidRPr="00123192" w:rsidRDefault="0062387C" w:rsidP="0062387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59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239"/>
        <w:gridCol w:w="1170"/>
        <w:gridCol w:w="3366"/>
        <w:gridCol w:w="1418"/>
        <w:gridCol w:w="1417"/>
        <w:gridCol w:w="1418"/>
        <w:gridCol w:w="1134"/>
        <w:gridCol w:w="1843"/>
        <w:gridCol w:w="1417"/>
      </w:tblGrid>
      <w:tr w:rsidR="0062387C" w:rsidRPr="00123192" w:rsidTr="008624BE">
        <w:trPr>
          <w:trHeight w:val="1529"/>
        </w:trPr>
        <w:tc>
          <w:tcPr>
            <w:tcW w:w="1170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ที่ต้องจัดทำ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คู่มือตาม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พ.ร.บ.ฯ</w:t>
            </w:r>
          </w:p>
        </w:tc>
        <w:tc>
          <w:tcPr>
            <w:tcW w:w="1239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ที่อยู่ระหว่าง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70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ที่จัดทำคู่มือ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3366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ที่ให้บริการ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</w:t>
            </w: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ที่ประชาชน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ขอรับบริการ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บันทึก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รับคำขอบริการ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ของทั้งสองฝ่าย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แจ้งเหตุ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แห่งความล่าช้า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ร้องเรียน ที่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เกี่ยวกับการ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ปฏิบัติตาม 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พ.ร.บ.ฯ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ขอเสนอแนะ</w:t>
            </w:r>
          </w:p>
        </w:tc>
      </w:tr>
      <w:tr w:rsidR="0062387C" w:rsidRPr="00123192" w:rsidTr="008624BE">
        <w:trPr>
          <w:trHeight w:val="661"/>
        </w:trPr>
        <w:tc>
          <w:tcPr>
            <w:tcW w:w="1170" w:type="dxa"/>
            <w:vMerge w:val="restart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239" w:type="dxa"/>
            <w:vMerge w:val="restart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70" w:type="dxa"/>
            <w:vMerge w:val="restart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. การแก้ไขเปลี่ยนแปลงการประกอบกิจการสถานีบริการน้ำมัน (ระยะที่ 1</w:t>
            </w: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ขั้นตอนออกคำสั่งรับคำขอรับใบอนุญาต)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2. การแก้ไขเปลี่ยนแปลงการประกอบกิจการสถานีบริการน้ำมัน (ระยะที่ 2</w:t>
            </w: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ขั้นตอนออกใบอนุญาต)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การต่ออายุใบอนุญาตประกอบกิจการสถานีบริการน้ำมัน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4. การออกใบอนุญาตประกอบกิจการสถานีบริการน้ำมัน (ระยะที่ 1</w:t>
            </w: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ขั้นตอนออกคำสั่งรับคำขอรับใบอนุญาต)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5. การออกใบอนุญาตประกอบกิจการสถานีบริการน้ำมัน (ระยะที่ 2</w:t>
            </w: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ขั้นตอนออกใบอนุญาต)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rPr>
          <w:trHeight w:val="1365"/>
        </w:trPr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6. การจดทะเบียนพาณิชย์ (ตั้งใหม่) ตาม พ.ร.บ. ทะเบียนพาณิชย์ พ.ศ. 2499 กรณีผู้ขอจดทะเบียนเป็นบุคคลธรรมดา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</w:tbl>
    <w:p w:rsidR="0062387C" w:rsidRPr="00123192" w:rsidRDefault="0062387C" w:rsidP="0062387C">
      <w:pPr>
        <w:spacing w:before="12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23192">
        <w:rPr>
          <w:rFonts w:ascii="TH SarabunIT๙" w:hAnsi="TH SarabunIT๙" w:cs="TH SarabunIT๙"/>
          <w:sz w:val="32"/>
          <w:szCs w:val="32"/>
          <w:cs/>
        </w:rPr>
        <w:br w:type="page"/>
      </w:r>
      <w:r w:rsidRPr="00123192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62387C" w:rsidRPr="00123192" w:rsidRDefault="0062387C" w:rsidP="0062387C">
      <w:pPr>
        <w:spacing w:before="120"/>
        <w:ind w:left="72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559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239"/>
        <w:gridCol w:w="1170"/>
        <w:gridCol w:w="3366"/>
        <w:gridCol w:w="1418"/>
        <w:gridCol w:w="1417"/>
        <w:gridCol w:w="1418"/>
        <w:gridCol w:w="1134"/>
        <w:gridCol w:w="1843"/>
        <w:gridCol w:w="1417"/>
      </w:tblGrid>
      <w:tr w:rsidR="0062387C" w:rsidRPr="00123192" w:rsidTr="008624BE">
        <w:trPr>
          <w:trHeight w:val="1705"/>
        </w:trPr>
        <w:tc>
          <w:tcPr>
            <w:tcW w:w="1170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ที่ต้องจัดทำ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คู่มือตาม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พ.ร.บ.ฯ</w:t>
            </w:r>
          </w:p>
        </w:tc>
        <w:tc>
          <w:tcPr>
            <w:tcW w:w="1239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ที่อยู่ระหว่าง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70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ที่จัดทำคู่มือ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3366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ที่ให้บริการ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</w:t>
            </w: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ที่ประชาชน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ขอรับบริการ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บันทึก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รับคำขอบริการ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ของทั้งสองฝ่าย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แจ้งเหตุ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แห่งความล่าช้า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ร้องเรียน ที่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เกี่ยวกับการ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ปฏิบัติตาม 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พ.ร.บ.ฯ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ขอเสนอแนะ</w:t>
            </w:r>
          </w:p>
        </w:tc>
      </w:tr>
      <w:tr w:rsidR="0062387C" w:rsidRPr="00123192" w:rsidTr="008624BE">
        <w:trPr>
          <w:trHeight w:val="940"/>
        </w:trPr>
        <w:tc>
          <w:tcPr>
            <w:tcW w:w="1170" w:type="dxa"/>
            <w:vMerge w:val="restart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9" w:type="dxa"/>
            <w:vMerge w:val="restart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  <w:vMerge w:val="restart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7. การจดทะเบียนพาณิชย์ (เปลี่ยนแปลงรายการจดทะเบียน) ตาม พ.ร.บ. ทะเบียนพาณิชย์ พ.ศ. 2499 กรณีผู้ขอจดทะเบียนเป็นบุคคลธรรมดา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8. การจดทะเบียนพาณิชย์ (เลิกประกอบ</w:t>
            </w:r>
            <w:proofErr w:type="spellStart"/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พาณิชย</w:t>
            </w:r>
            <w:proofErr w:type="spellEnd"/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กิจ) ตาม พ.ร.บ. ทะเบียนพาณิชย์ พ.ศ. 2499 กรณีผู้ขอจดทะเบียนเป็นบุคคลธรรมดา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9. การขอต่ออายุใบอนุญาตก่อสร้างดัดแปลง รื้อถอนหรือเคลื่อนย้ายอาคาร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10. การขอใบรับรองการก่อสร้างดัดแปลง รื้อถอนหรือเคลื่อนย้ายอาคาร</w:t>
            </w:r>
          </w:p>
        </w:tc>
        <w:tc>
          <w:tcPr>
            <w:tcW w:w="1418" w:type="dxa"/>
          </w:tcPr>
          <w:p w:rsidR="0062387C" w:rsidRPr="00123192" w:rsidRDefault="00875720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11. การขอเปลี่ยนผู้ควบคุมงาน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12. การขออนุญาตก่อสร้างอาคารตามมาตรา 21</w:t>
            </w:r>
          </w:p>
        </w:tc>
        <w:tc>
          <w:tcPr>
            <w:tcW w:w="1418" w:type="dxa"/>
          </w:tcPr>
          <w:p w:rsidR="0062387C" w:rsidRPr="00123192" w:rsidRDefault="00875720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13. การขออนุญาตเคลื่อนย้ายอาคาร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rPr>
          <w:trHeight w:val="1084"/>
        </w:trPr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14. การขออนุญาตดัดแปลงหรือใช้ที่จอดรถที่กลับรถและทางเข้า – ออกของรถ เพื่อการอื่นตามมาตรา 34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</w:tbl>
    <w:p w:rsidR="0062387C" w:rsidRPr="00123192" w:rsidRDefault="0062387C" w:rsidP="0062387C">
      <w:pPr>
        <w:spacing w:before="12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23192">
        <w:rPr>
          <w:rFonts w:ascii="TH SarabunIT๙" w:hAnsi="TH SarabunIT๙" w:cs="TH SarabunIT๙"/>
          <w:sz w:val="32"/>
          <w:szCs w:val="32"/>
          <w:cs/>
        </w:rPr>
        <w:br w:type="page"/>
      </w:r>
      <w:r w:rsidRPr="00123192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62387C" w:rsidRPr="00123192" w:rsidRDefault="0062387C" w:rsidP="0062387C">
      <w:pPr>
        <w:spacing w:before="120"/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59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239"/>
        <w:gridCol w:w="1170"/>
        <w:gridCol w:w="3366"/>
        <w:gridCol w:w="1418"/>
        <w:gridCol w:w="1417"/>
        <w:gridCol w:w="1418"/>
        <w:gridCol w:w="1134"/>
        <w:gridCol w:w="1843"/>
        <w:gridCol w:w="1417"/>
      </w:tblGrid>
      <w:tr w:rsidR="0062387C" w:rsidRPr="00123192" w:rsidTr="008624BE">
        <w:trPr>
          <w:trHeight w:val="1705"/>
        </w:trPr>
        <w:tc>
          <w:tcPr>
            <w:tcW w:w="1170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ที่ต้องจัดทำ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คู่มือตาม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พ.ร.บ.ฯ</w:t>
            </w:r>
          </w:p>
        </w:tc>
        <w:tc>
          <w:tcPr>
            <w:tcW w:w="1239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ที่อยู่ระหว่าง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70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ที่จัดทำคู่มือ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3366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ที่ให้บริการ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</w:t>
            </w: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ที่ประชาชน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ขอรับบริการ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บันทึก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รับคำขอบริการ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ของทั้งสองฝ่าย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แจ้งเหตุ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แห่งความล่าช้า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ร้องเรียน ที่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เกี่ยวกับการ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ปฏิบัติตาม 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พ.ร.บ.ฯ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ขอเสนอแนะ</w:t>
            </w:r>
          </w:p>
        </w:tc>
      </w:tr>
      <w:tr w:rsidR="0062387C" w:rsidRPr="00123192" w:rsidTr="008624BE">
        <w:trPr>
          <w:trHeight w:val="632"/>
        </w:trPr>
        <w:tc>
          <w:tcPr>
            <w:tcW w:w="1170" w:type="dxa"/>
            <w:vMerge w:val="restart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9" w:type="dxa"/>
            <w:vMerge w:val="restart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  <w:vMerge w:val="restart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15. การขออนุญาตดัดแปลงอาคารตามมาตรา 21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16. การขออนุญาตเปลี่ยนการใช้อาคารตามมาตรา 33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17.. การขออนุญาตรื้อถอนอาคาร ตามมาตรา 22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18. การแจ้งก่อสร้างอาคารตามมาตรา 39 ทวิ</w:t>
            </w:r>
          </w:p>
        </w:tc>
        <w:tc>
          <w:tcPr>
            <w:tcW w:w="1418" w:type="dxa"/>
          </w:tcPr>
          <w:p w:rsidR="0062387C" w:rsidRPr="00123192" w:rsidRDefault="00875720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19. การแจ้งขุดดิน</w:t>
            </w:r>
          </w:p>
        </w:tc>
        <w:tc>
          <w:tcPr>
            <w:tcW w:w="1418" w:type="dxa"/>
          </w:tcPr>
          <w:p w:rsidR="0062387C" w:rsidRPr="00123192" w:rsidRDefault="00875720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20. การแจ้งเคลื่อนย้ายอาคารตามมาตรา 39 ทวิ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21. การแจ้งดัดแปลงอาคารตามมาตรา 39 ทวิ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rPr>
          <w:trHeight w:val="399"/>
        </w:trPr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22. การแจ้งถมดิน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rPr>
          <w:trHeight w:val="709"/>
        </w:trPr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23.การแจ้งรื้อถอนอาคารตามมาตรา 39 ทวิ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rPr>
          <w:trHeight w:val="399"/>
        </w:trPr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24. การขอรับการสงเคราะห์ผู้ป่วยเอดส์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rPr>
          <w:trHeight w:val="399"/>
        </w:trPr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25. การลงทะเบียนและยื่นคำขอรับเงินเบี้ยความพิการ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rPr>
          <w:trHeight w:val="399"/>
        </w:trPr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26.การลงทะเบียนและยื่นคำขอรับเงินเบี้ยยังชีพผู้สูงอายุ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</w:tbl>
    <w:p w:rsidR="0062387C" w:rsidRPr="00123192" w:rsidRDefault="0062387C" w:rsidP="0062387C">
      <w:pPr>
        <w:spacing w:before="12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23192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62387C" w:rsidRPr="00123192" w:rsidRDefault="0062387C" w:rsidP="0062387C">
      <w:pPr>
        <w:spacing w:before="120"/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59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239"/>
        <w:gridCol w:w="1170"/>
        <w:gridCol w:w="3366"/>
        <w:gridCol w:w="1418"/>
        <w:gridCol w:w="1417"/>
        <w:gridCol w:w="1418"/>
        <w:gridCol w:w="1134"/>
        <w:gridCol w:w="1843"/>
        <w:gridCol w:w="1417"/>
      </w:tblGrid>
      <w:tr w:rsidR="0062387C" w:rsidRPr="00123192" w:rsidTr="008624BE">
        <w:trPr>
          <w:trHeight w:val="1705"/>
        </w:trPr>
        <w:tc>
          <w:tcPr>
            <w:tcW w:w="1170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ที่ต้องจัดทำ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คู่มือตาม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พ.ร.บ.ฯ</w:t>
            </w:r>
          </w:p>
        </w:tc>
        <w:tc>
          <w:tcPr>
            <w:tcW w:w="1239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ที่อยู่ระหว่าง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70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ที่จัดทำคู่มือ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3366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ที่ให้บริการ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</w:t>
            </w: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ที่ประชาชน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ขอรับบริการ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บันทึก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รับคำขอบริการ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ของทั้งสองฝ่าย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แจ้งเหตุ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แห่งความล่าช้า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ร้องเรียน ที่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เกี่ยวกับการ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ปฏิบัติตาม </w:t>
            </w:r>
          </w:p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พ.ร.บ.ฯ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ขอเสนอแนะ</w:t>
            </w:r>
          </w:p>
        </w:tc>
      </w:tr>
      <w:tr w:rsidR="0062387C" w:rsidRPr="00123192" w:rsidTr="008624BE">
        <w:trPr>
          <w:trHeight w:val="309"/>
        </w:trPr>
        <w:tc>
          <w:tcPr>
            <w:tcW w:w="1170" w:type="dxa"/>
            <w:vMerge w:val="restart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9" w:type="dxa"/>
            <w:vMerge w:val="restart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  <w:vMerge w:val="restart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</w:rPr>
              <w:t>27.</w:t>
            </w: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การรับชำระภาษีป้าย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28. การรับชำระภาษีโรงเรือนและที่ดิน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29. การรับชำระภาษีบำรุงท้องที่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62387C" w:rsidRPr="00123192" w:rsidTr="008624BE">
        <w:trPr>
          <w:trHeight w:val="1103"/>
        </w:trPr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62387C" w:rsidRPr="00123192" w:rsidRDefault="0062387C" w:rsidP="008624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sz w:val="30"/>
                <w:szCs w:val="30"/>
                <w:cs/>
              </w:rPr>
              <w:t>30. การขอใบอนุญาตประกอบกิจการรับทำการเก็บ และขนมูลฝอยทั่วไปและสิ่งปฏิกูล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87C" w:rsidRPr="00123192" w:rsidRDefault="0062387C" w:rsidP="008624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2319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:rsidR="0062387C" w:rsidRPr="00123192" w:rsidRDefault="0062387C" w:rsidP="0062387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2387C" w:rsidRDefault="0062387C" w:rsidP="0062387C">
      <w:pPr>
        <w:rPr>
          <w:rFonts w:ascii="TH SarabunIT๙" w:hAnsi="TH SarabunIT๙" w:cs="TH SarabunIT๙"/>
          <w:sz w:val="32"/>
          <w:szCs w:val="32"/>
        </w:rPr>
      </w:pPr>
    </w:p>
    <w:p w:rsidR="0062387C" w:rsidRDefault="0062387C" w:rsidP="0062387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อัจฉรา  ปรีชา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757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62387C" w:rsidRDefault="0062387C" w:rsidP="0062387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(นางอัจฉรา  ปรีชา)</w:t>
      </w:r>
    </w:p>
    <w:p w:rsidR="0062387C" w:rsidRDefault="0062387C" w:rsidP="0062387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นักจัดการงานทั่วไปชำนาญการ</w:t>
      </w:r>
    </w:p>
    <w:p w:rsidR="0062387C" w:rsidRDefault="0062387C" w:rsidP="0062387C">
      <w:pPr>
        <w:rPr>
          <w:rFonts w:ascii="TH SarabunIT๙" w:hAnsi="TH SarabunIT๙" w:cs="TH SarabunIT๙"/>
          <w:sz w:val="32"/>
          <w:szCs w:val="32"/>
        </w:rPr>
      </w:pPr>
    </w:p>
    <w:p w:rsidR="0062387C" w:rsidRPr="00BA45F5" w:rsidRDefault="0062387C" w:rsidP="0062387C">
      <w:pPr>
        <w:ind w:right="8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A45F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ความเห็นหัวหน้าสำนักปลัดองค์การบริหารส่วนตำบล</w:t>
      </w:r>
    </w:p>
    <w:p w:rsidR="0062387C" w:rsidRPr="00BA45F5" w:rsidRDefault="0062387C" w:rsidP="0062387C">
      <w:pPr>
        <w:ind w:right="8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2387C" w:rsidRPr="00BA45F5" w:rsidRDefault="0062387C" w:rsidP="0062387C">
      <w:pPr>
        <w:ind w:right="839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06176">
        <w:rPr>
          <w:rFonts w:ascii="TH SarabunIT๙" w:hAnsi="TH SarabunIT๙" w:cs="TH SarabunIT๙"/>
          <w:sz w:val="32"/>
          <w:szCs w:val="32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เพื่อโปรดทราบ</w:t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</w:p>
    <w:p w:rsidR="0062387C" w:rsidRDefault="0062387C" w:rsidP="0062387C">
      <w:pPr>
        <w:ind w:right="8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87C" w:rsidRPr="00BA45F5" w:rsidRDefault="0062387C" w:rsidP="0062387C">
      <w:pPr>
        <w:ind w:right="8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spellStart"/>
      <w:r w:rsidRPr="00BA45F5">
        <w:rPr>
          <w:rFonts w:ascii="TH SarabunIT๙" w:hAnsi="TH SarabunIT๙" w:cs="TH SarabunIT๙"/>
          <w:sz w:val="32"/>
          <w:szCs w:val="32"/>
          <w:cs/>
        </w:rPr>
        <w:t>อริศรา</w:t>
      </w:r>
      <w:proofErr w:type="spellEnd"/>
      <w:r w:rsidRPr="00BA45F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ทวีทรัพย์</w:t>
      </w:r>
    </w:p>
    <w:p w:rsidR="0062387C" w:rsidRPr="00BA45F5" w:rsidRDefault="0062387C" w:rsidP="0062387C">
      <w:pPr>
        <w:ind w:right="8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A45F5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BA45F5">
        <w:rPr>
          <w:rFonts w:ascii="TH SarabunIT๙" w:hAnsi="TH SarabunIT๙" w:cs="TH SarabunIT๙"/>
          <w:sz w:val="32"/>
          <w:szCs w:val="32"/>
          <w:cs/>
        </w:rPr>
        <w:t>อริศรา</w:t>
      </w:r>
      <w:proofErr w:type="spellEnd"/>
      <w:r w:rsidRPr="00BA45F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ทวีทรัพย์</w:t>
      </w:r>
      <w:r w:rsidRPr="00BA45F5">
        <w:rPr>
          <w:rFonts w:ascii="TH SarabunIT๙" w:hAnsi="TH SarabunIT๙" w:cs="TH SarabunIT๙"/>
          <w:sz w:val="32"/>
          <w:szCs w:val="32"/>
          <w:cs/>
        </w:rPr>
        <w:t>)</w:t>
      </w:r>
    </w:p>
    <w:p w:rsidR="0062387C" w:rsidRPr="00BA45F5" w:rsidRDefault="0062387C" w:rsidP="0062387C">
      <w:pPr>
        <w:ind w:right="8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A45F5">
        <w:rPr>
          <w:rFonts w:ascii="TH SarabunIT๙" w:hAnsi="TH SarabunIT๙" w:cs="TH SarabunIT๙"/>
          <w:sz w:val="32"/>
          <w:szCs w:val="32"/>
          <w:cs/>
        </w:rPr>
        <w:t>หัวหน้าสำนักปลัดองค์การบริหารส่วนตำบล</w:t>
      </w:r>
    </w:p>
    <w:p w:rsidR="0062387C" w:rsidRPr="00BA45F5" w:rsidRDefault="0062387C" w:rsidP="0062387C">
      <w:pPr>
        <w:ind w:right="8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2387C" w:rsidRDefault="0062387C" w:rsidP="0062387C">
      <w:pPr>
        <w:ind w:right="8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387C" w:rsidRDefault="0062387C" w:rsidP="0062387C">
      <w:pPr>
        <w:ind w:right="8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62387C" w:rsidRDefault="0062387C" w:rsidP="0062387C">
      <w:pPr>
        <w:ind w:right="8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387C" w:rsidRDefault="0062387C" w:rsidP="0062387C">
      <w:pPr>
        <w:ind w:right="8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387C" w:rsidRDefault="0062387C" w:rsidP="0062387C">
      <w:pPr>
        <w:ind w:right="8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A45F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ความเห็นปลัดองค์การบริหารส่วนตำบล</w:t>
      </w:r>
    </w:p>
    <w:p w:rsidR="0062387C" w:rsidRPr="00606176" w:rsidRDefault="0062387C" w:rsidP="0062387C">
      <w:pPr>
        <w:ind w:right="84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2387C" w:rsidRPr="00557085" w:rsidRDefault="0062387C" w:rsidP="0062387C">
      <w:pPr>
        <w:ind w:right="840"/>
        <w:rPr>
          <w:rFonts w:ascii="TH SarabunIT๙" w:hAnsi="TH SarabunIT๙" w:cs="TH SarabunIT๙"/>
          <w:sz w:val="32"/>
          <w:szCs w:val="32"/>
        </w:rPr>
      </w:pPr>
      <w:r w:rsidRPr="00606176">
        <w:rPr>
          <w:rFonts w:ascii="TH SarabunIT๙" w:hAnsi="TH SarabunIT๙" w:cs="TH SarabunIT๙" w:hint="cs"/>
          <w:sz w:val="32"/>
          <w:szCs w:val="32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เพื่อโปรดทราบ</w:t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2387C" w:rsidRPr="00BA45F5" w:rsidRDefault="0062387C" w:rsidP="0062387C">
      <w:pPr>
        <w:ind w:right="8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87C" w:rsidRPr="00BA45F5" w:rsidRDefault="0062387C" w:rsidP="0062387C">
      <w:pPr>
        <w:ind w:left="720" w:right="839"/>
        <w:jc w:val="center"/>
        <w:rPr>
          <w:rFonts w:ascii="TH SarabunIT๙" w:hAnsi="TH SarabunIT๙" w:cs="TH SarabunIT๙"/>
          <w:sz w:val="32"/>
          <w:szCs w:val="32"/>
        </w:rPr>
      </w:pPr>
      <w:r w:rsidRPr="00BA45F5">
        <w:rPr>
          <w:rFonts w:ascii="TH SarabunIT๙" w:hAnsi="TH SarabunIT๙" w:cs="TH SarabunIT๙"/>
          <w:sz w:val="32"/>
          <w:szCs w:val="32"/>
          <w:cs/>
        </w:rPr>
        <w:t>ชาตรี  ชูขันธ์</w:t>
      </w:r>
    </w:p>
    <w:p w:rsidR="0062387C" w:rsidRPr="00BA45F5" w:rsidRDefault="0062387C" w:rsidP="0062387C">
      <w:pPr>
        <w:ind w:left="720" w:right="840"/>
        <w:jc w:val="center"/>
        <w:rPr>
          <w:rFonts w:ascii="TH SarabunIT๙" w:hAnsi="TH SarabunIT๙" w:cs="TH SarabunIT๙"/>
          <w:sz w:val="32"/>
          <w:szCs w:val="32"/>
        </w:rPr>
      </w:pPr>
      <w:r w:rsidRPr="00BA45F5">
        <w:rPr>
          <w:rFonts w:ascii="TH SarabunIT๙" w:hAnsi="TH SarabunIT๙" w:cs="TH SarabunIT๙"/>
          <w:sz w:val="32"/>
          <w:szCs w:val="32"/>
          <w:cs/>
        </w:rPr>
        <w:t>(นายชาตรี  ชูขันธ์)</w:t>
      </w:r>
    </w:p>
    <w:p w:rsidR="0062387C" w:rsidRDefault="0062387C" w:rsidP="0062387C">
      <w:pPr>
        <w:ind w:left="720" w:right="840"/>
        <w:jc w:val="center"/>
        <w:rPr>
          <w:rFonts w:ascii="TH SarabunIT๙" w:hAnsi="TH SarabunIT๙" w:cs="TH SarabunIT๙"/>
          <w:sz w:val="32"/>
          <w:szCs w:val="32"/>
        </w:rPr>
      </w:pPr>
      <w:r w:rsidRPr="00BA45F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</w:p>
    <w:p w:rsidR="0062387C" w:rsidRPr="00BA45F5" w:rsidRDefault="0062387C" w:rsidP="0062387C">
      <w:pPr>
        <w:ind w:left="720" w:right="840"/>
        <w:jc w:val="center"/>
        <w:rPr>
          <w:rFonts w:ascii="TH SarabunIT๙" w:hAnsi="TH SarabunIT๙" w:cs="TH SarabunIT๙"/>
          <w:sz w:val="32"/>
          <w:szCs w:val="32"/>
        </w:rPr>
      </w:pPr>
    </w:p>
    <w:p w:rsidR="0062387C" w:rsidRPr="005D127B" w:rsidRDefault="0062387C" w:rsidP="0062387C">
      <w:pPr>
        <w:ind w:left="720" w:right="840"/>
        <w:rPr>
          <w:rFonts w:ascii="TH SarabunIT๙" w:hAnsi="TH SarabunIT๙" w:cs="TH SarabunIT๙"/>
          <w:sz w:val="16"/>
          <w:szCs w:val="16"/>
          <w:cs/>
        </w:rPr>
      </w:pPr>
    </w:p>
    <w:p w:rsidR="0062387C" w:rsidRDefault="0062387C" w:rsidP="0062387C">
      <w:pPr>
        <w:ind w:right="-46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คำสั่ง/</w:t>
      </w:r>
      <w:r w:rsidRPr="00BA45F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ความเห็นนายกองค์การบริหารส่วนตำบล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ห้วยปริก</w:t>
      </w:r>
    </w:p>
    <w:p w:rsidR="0062387C" w:rsidRPr="0071712C" w:rsidRDefault="0062387C" w:rsidP="0062387C">
      <w:pPr>
        <w:ind w:right="-46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p w:rsidR="0062387C" w:rsidRDefault="0062387C" w:rsidP="0062387C">
      <w:pPr>
        <w:ind w:right="-46"/>
        <w:rPr>
          <w:rFonts w:ascii="TH SarabunIT๙" w:hAnsi="TH SarabunIT๙" w:cs="TH SarabunIT๙"/>
          <w:sz w:val="32"/>
          <w:szCs w:val="32"/>
        </w:rPr>
      </w:pPr>
      <w:r w:rsidRPr="006061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176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557085">
        <w:rPr>
          <w:rFonts w:ascii="TH SarabunIT๙" w:hAnsi="TH SarabunIT๙" w:cs="TH SarabunIT๙"/>
          <w:sz w:val="32"/>
          <w:szCs w:val="32"/>
          <w:u w:val="dotted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และ</w:t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ประชาสัมพันธ์ทางเว็บไซด์ให้ทราบโดยทั่วกัน</w:t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2387C" w:rsidRDefault="0062387C" w:rsidP="0062387C">
      <w:pPr>
        <w:ind w:right="-46"/>
        <w:rPr>
          <w:rFonts w:ascii="TH SarabunIT๙" w:hAnsi="TH SarabunIT๙" w:cs="TH SarabunIT๙"/>
          <w:sz w:val="32"/>
          <w:szCs w:val="32"/>
        </w:rPr>
      </w:pPr>
    </w:p>
    <w:p w:rsidR="0062387C" w:rsidRPr="005601B9" w:rsidRDefault="0062387C" w:rsidP="0062387C">
      <w:pPr>
        <w:ind w:right="-46"/>
        <w:rPr>
          <w:rFonts w:ascii="TH SarabunIT๙" w:hAnsi="TH SarabunIT๙" w:cs="TH SarabunIT๙"/>
          <w:sz w:val="32"/>
          <w:szCs w:val="32"/>
          <w:u w:val="dotted"/>
        </w:rPr>
      </w:pPr>
      <w:r w:rsidRPr="00BA45F5">
        <w:rPr>
          <w:rFonts w:ascii="TH SarabunIT๙" w:hAnsi="TH SarabunIT๙" w:cs="TH SarabunIT๙"/>
          <w:sz w:val="32"/>
          <w:szCs w:val="32"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</w:p>
    <w:p w:rsidR="0062387C" w:rsidRPr="00BA45F5" w:rsidRDefault="0062387C" w:rsidP="0062387C">
      <w:pPr>
        <w:ind w:right="83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A03C1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2495550" cy="933450"/>
            <wp:effectExtent l="19050" t="0" r="0" b="0"/>
            <wp:docPr id="1" name="Picture 1" descr="2557-06-02 16-03-06_0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57-06-02 16-03-06_00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87C" w:rsidRPr="00BA45F5" w:rsidRDefault="0062387C" w:rsidP="0062387C">
      <w:pPr>
        <w:ind w:right="-47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2387C" w:rsidRPr="00674736" w:rsidRDefault="0062387C" w:rsidP="0062387C">
      <w:pPr>
        <w:rPr>
          <w:rFonts w:ascii="TH SarabunIT๙" w:hAnsi="TH SarabunIT๙" w:cs="TH SarabunIT๙"/>
          <w:sz w:val="32"/>
          <w:szCs w:val="32"/>
        </w:rPr>
      </w:pPr>
    </w:p>
    <w:p w:rsidR="0062387C" w:rsidRDefault="0062387C" w:rsidP="0062387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2387C" w:rsidRPr="00373E20" w:rsidRDefault="0062387C" w:rsidP="0062387C">
      <w:pPr>
        <w:rPr>
          <w:rFonts w:ascii="TH SarabunIT๙" w:hAnsi="TH SarabunIT๙" w:cs="TH SarabunIT๙"/>
        </w:rPr>
      </w:pPr>
    </w:p>
    <w:p w:rsidR="007F641A" w:rsidRPr="0062387C" w:rsidRDefault="007F641A">
      <w:pPr>
        <w:rPr>
          <w:rFonts w:ascii="TH SarabunIT๙" w:hAnsi="TH SarabunIT๙" w:cs="TH SarabunIT๙"/>
          <w:sz w:val="32"/>
          <w:szCs w:val="32"/>
        </w:rPr>
      </w:pPr>
    </w:p>
    <w:sectPr w:rsidR="007F641A" w:rsidRPr="0062387C" w:rsidSect="0062387C">
      <w:pgSz w:w="16838" w:h="11906" w:orient="landscape"/>
      <w:pgMar w:top="90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2387C"/>
    <w:rsid w:val="00547AD8"/>
    <w:rsid w:val="0062387C"/>
    <w:rsid w:val="00647449"/>
    <w:rsid w:val="007F641A"/>
    <w:rsid w:val="00875720"/>
    <w:rsid w:val="00E2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7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87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387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2020-06-08T07:23:00Z</dcterms:created>
  <dcterms:modified xsi:type="dcterms:W3CDTF">2020-06-08T07:52:00Z</dcterms:modified>
</cp:coreProperties>
</file>