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DE" w:rsidRDefault="004A63DE" w:rsidP="004A63DE">
      <w:pPr>
        <w:rPr>
          <w:rFonts w:ascii="TH SarabunIT๙" w:hAnsi="TH SarabunIT๙" w:cs="TH SarabunIT๙"/>
          <w:sz w:val="32"/>
          <w:szCs w:val="32"/>
        </w:rPr>
      </w:pPr>
    </w:p>
    <w:p w:rsidR="004A63DE" w:rsidRDefault="004A63DE" w:rsidP="004A63DE">
      <w:pPr>
        <w:tabs>
          <w:tab w:val="left" w:pos="612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3DE"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-401320</wp:posOffset>
            </wp:positionV>
            <wp:extent cx="893445" cy="102870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3DE" w:rsidRDefault="004A63DE" w:rsidP="004A63DE">
      <w:pPr>
        <w:tabs>
          <w:tab w:val="left" w:pos="6120"/>
        </w:tabs>
        <w:spacing w:before="24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4A63DE" w:rsidRDefault="004A63DE" w:rsidP="004A63DE">
      <w:pPr>
        <w:tabs>
          <w:tab w:val="left" w:pos="612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ประกาศองค์การบริหารส่วนตำบลห้วยปริก</w:t>
      </w:r>
    </w:p>
    <w:p w:rsidR="004A63DE" w:rsidRDefault="004A63DE" w:rsidP="004A63DE">
      <w:pPr>
        <w:tabs>
          <w:tab w:val="left" w:pos="61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กำหนดเอกสารหลักฐานที่ต้องใช้ในการยื่นพร้อมแบบคำขอรับใบอนุญาตจัดตั้งตลาด</w:t>
      </w:r>
    </w:p>
    <w:p w:rsidR="004A63DE" w:rsidRDefault="004A63DE" w:rsidP="004A63DE">
      <w:pPr>
        <w:tabs>
          <w:tab w:val="left" w:pos="61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4A63DE" w:rsidRDefault="004A63DE" w:rsidP="004A63DE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A63DE" w:rsidRDefault="004A63DE" w:rsidP="004A63DE">
      <w:pPr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6977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ำบลห้วยปริก ได้ดำเนินการจัดทำ</w:t>
      </w:r>
      <w:r w:rsidRPr="006B6977">
        <w:rPr>
          <w:rFonts w:ascii="TH SarabunIT๙" w:hAnsi="TH SarabunIT๙" w:cs="TH SarabunIT๙" w:hint="cs"/>
          <w:sz w:val="32"/>
          <w:szCs w:val="32"/>
          <w:cs/>
        </w:rPr>
        <w:t>ข้อบัญญัติองค์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การบริหารส่วนตำบลห้วยปริก </w:t>
      </w:r>
      <w:r w:rsidRPr="00BE7C4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Pr="00BE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6B6977">
        <w:rPr>
          <w:rFonts w:ascii="TH SarabunIT๙" w:hAnsi="TH SarabunIT๙" w:cs="TH SarabunIT๙" w:hint="cs"/>
          <w:sz w:val="32"/>
          <w:szCs w:val="32"/>
          <w:cs/>
        </w:rPr>
        <w:t xml:space="preserve"> วัตถุประสงค์</w:t>
      </w:r>
      <w:r w:rsidRPr="0055264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เพื่อประโยชน์ในการกำกับดูแลตลาดและการขายของในตลาดภายในเขตองค์การบริหารส่วนตำบล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ห้วยปริกและ</w:t>
      </w:r>
      <w:r w:rsidRPr="004336D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เพื่อให้การปฏิบัติงานขององค์การบริหารส่วนตำบล</w:t>
      </w:r>
      <w:r w:rsidRPr="004336D8">
        <w:rPr>
          <w:rFonts w:ascii="TH SarabunIT๙" w:hAnsi="TH SarabunIT๙" w:cs="TH SarabunIT๙" w:hint="cs"/>
          <w:sz w:val="32"/>
          <w:szCs w:val="32"/>
          <w:cs/>
        </w:rPr>
        <w:t>ห้วยปริก</w:t>
      </w:r>
      <w:r w:rsidRPr="004336D8">
        <w:rPr>
          <w:rFonts w:ascii="TH SarabunIT๙" w:hAnsi="TH SarabunIT๙" w:cs="TH SarabunIT๙"/>
          <w:sz w:val="32"/>
          <w:szCs w:val="32"/>
          <w:cs/>
        </w:rPr>
        <w:t>เป็นไปตามระเบียบ</w:t>
      </w:r>
      <w:r w:rsidRPr="004336D8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</w:t>
      </w:r>
      <w:r w:rsidRPr="004336D8">
        <w:rPr>
          <w:rFonts w:ascii="TH SarabunIT๙" w:hAnsi="TH SarabunIT๙" w:cs="TH SarabunIT๙" w:hint="cs"/>
          <w:sz w:val="32"/>
          <w:szCs w:val="32"/>
          <w:cs/>
        </w:rPr>
        <w:t>อสั่งการ</w:t>
      </w:r>
      <w:r w:rsidRPr="004336D8">
        <w:rPr>
          <w:rFonts w:ascii="TH SarabunIT๙" w:hAnsi="TH SarabunIT๙" w:cs="TH SarabunIT๙"/>
          <w:sz w:val="32"/>
          <w:szCs w:val="32"/>
          <w:cs/>
        </w:rPr>
        <w:t>ที่เกี่ยวข้องและเกิดประโยชน์</w:t>
      </w:r>
      <w:r w:rsidRPr="004336D8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Pr="004336D8">
        <w:rPr>
          <w:rFonts w:ascii="TH SarabunIT๙" w:hAnsi="TH SarabunIT๙" w:cs="TH SarabunIT๙"/>
          <w:sz w:val="32"/>
          <w:szCs w:val="32"/>
          <w:cs/>
        </w:rPr>
        <w:t>ต่อท้องถิ่น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ซึ่งองค์การบริหารส่วนตำบลห้วยปริก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Pr="001D2ECC">
        <w:rPr>
          <w:rFonts w:ascii="TH SarabunIT๙" w:hAnsi="TH SarabunIT๙" w:cs="TH SarabunIT๙"/>
          <w:sz w:val="32"/>
          <w:szCs w:val="32"/>
          <w:cs/>
        </w:rPr>
        <w:t>ประกาศใช้ข้อบัญญัติ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ฯ ดังกล่าวเป็นที่เรียบร้อยแล้ว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และให้มีผลใช้บังคับตั้งแต่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A63DE" w:rsidRDefault="004A63DE" w:rsidP="004A63DE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4A63DE" w:rsidRPr="001D2ECC" w:rsidRDefault="004A63DE" w:rsidP="004A63DE">
      <w:pPr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4A63DE" w:rsidRDefault="004A63DE" w:rsidP="004A63DE">
      <w:pPr>
        <w:tabs>
          <w:tab w:val="left" w:pos="6120"/>
        </w:tabs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(3) 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ข้อบัญญัติองค์การบริหารส่วนตำบลห้วยปริก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ตลาด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องค์การบริหารส่วนตำบลห้วยปริก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กำหนดเอกสารหลักฐานที่ต้องใช้ในการยื่นพร้อมแบบคำขอรับใบอนุญาตจัดตั้งตลาด เพิ่มเติม ดังนี้</w:t>
      </w:r>
    </w:p>
    <w:p w:rsidR="004A63DE" w:rsidRPr="000657D5" w:rsidRDefault="004A63DE" w:rsidP="004A63DE">
      <w:pPr>
        <w:tabs>
          <w:tab w:val="left" w:pos="6120"/>
        </w:tabs>
        <w:rPr>
          <w:rFonts w:ascii="TH SarabunIT๙" w:hAnsi="TH SarabunIT๙" w:cs="TH SarabunIT๙"/>
          <w:sz w:val="8"/>
          <w:szCs w:val="8"/>
        </w:rPr>
      </w:pPr>
    </w:p>
    <w:p w:rsidR="004A63DE" w:rsidRDefault="004A63DE" w:rsidP="004A63D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สําเนา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ใบอนุญาตตามกฎ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หมายว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การควบคุมอาคารของอาคารตลาด </w:t>
      </w:r>
    </w:p>
    <w:p w:rsidR="004A63DE" w:rsidRDefault="004A63DE" w:rsidP="004A63D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eastAsia="ko-KR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าธรรมเนียมเก็บขนขยะมูลฝอยของตลาด</w:t>
      </w:r>
    </w:p>
    <w:p w:rsidR="004A63DE" w:rsidRDefault="004A63DE" w:rsidP="004A63D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สำเนาเอกสาร/หลักฐานการครอบครองที่ดินหรือหนังสือ/สัญญา การใช้ประโยชน์ในที่ดินของตลาด</w:t>
      </w:r>
    </w:p>
    <w:p w:rsidR="004A63DE" w:rsidRPr="000657D5" w:rsidRDefault="004A63DE" w:rsidP="004A63DE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ko-KR"/>
        </w:rPr>
        <w:t>แผนผังการจัดวางสินค้าแต่ละประเภทในตลาด</w:t>
      </w:r>
    </w:p>
    <w:p w:rsidR="004A63DE" w:rsidRDefault="004A63DE" w:rsidP="004A63DE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จึงประกาศมาเพื่อให้ทราบโดยทั่วกัน</w:t>
      </w:r>
    </w:p>
    <w:p w:rsidR="004A63DE" w:rsidRDefault="004A63DE" w:rsidP="004A63DE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A63DE" w:rsidRDefault="004A63DE" w:rsidP="004A63DE">
      <w:pPr>
        <w:spacing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5A47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2495550" cy="933450"/>
            <wp:effectExtent l="19050" t="0" r="0" b="0"/>
            <wp:docPr id="2" name="Picture 1" descr="2557-06-02 16-03-06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57-06-02 16-03-06_0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DE" w:rsidRDefault="004A63DE" w:rsidP="004A63DE">
      <w:pPr>
        <w:rPr>
          <w:rFonts w:ascii="TH SarabunIT๙" w:hAnsi="TH SarabunIT๙" w:cs="TH SarabunIT๙" w:hint="cs"/>
          <w:sz w:val="32"/>
          <w:szCs w:val="32"/>
        </w:rPr>
      </w:pPr>
    </w:p>
    <w:p w:rsidR="004A63DE" w:rsidRDefault="004A63DE" w:rsidP="004A63DE">
      <w:pPr>
        <w:rPr>
          <w:rFonts w:ascii="TH SarabunIT๙" w:hAnsi="TH SarabunIT๙" w:cs="TH SarabunIT๙" w:hint="cs"/>
          <w:sz w:val="32"/>
          <w:szCs w:val="32"/>
        </w:rPr>
      </w:pPr>
    </w:p>
    <w:p w:rsidR="004A63DE" w:rsidRDefault="004A63DE" w:rsidP="004A63DE">
      <w:pPr>
        <w:rPr>
          <w:rFonts w:ascii="TH SarabunIT๙" w:hAnsi="TH SarabunIT๙" w:cs="TH SarabunIT๙" w:hint="cs"/>
          <w:sz w:val="32"/>
          <w:szCs w:val="32"/>
        </w:rPr>
      </w:pPr>
    </w:p>
    <w:p w:rsidR="004A63DE" w:rsidRDefault="004A63DE" w:rsidP="004A63DE">
      <w:pPr>
        <w:rPr>
          <w:rFonts w:ascii="TH SarabunIT๙" w:hAnsi="TH SarabunIT๙" w:cs="TH SarabunIT๙" w:hint="cs"/>
          <w:sz w:val="32"/>
          <w:szCs w:val="32"/>
        </w:rPr>
      </w:pPr>
    </w:p>
    <w:p w:rsidR="004A63DE" w:rsidRDefault="004A63DE" w:rsidP="004A63DE">
      <w:pPr>
        <w:rPr>
          <w:rFonts w:ascii="TH SarabunIT๙" w:hAnsi="TH SarabunIT๙" w:cs="TH SarabunIT๙" w:hint="cs"/>
          <w:sz w:val="32"/>
          <w:szCs w:val="32"/>
        </w:rPr>
      </w:pPr>
    </w:p>
    <w:p w:rsidR="004A63DE" w:rsidRPr="002E4E03" w:rsidRDefault="004A63DE" w:rsidP="004A63DE">
      <w:pPr>
        <w:rPr>
          <w:rFonts w:ascii="TH SarabunIT๙" w:hAnsi="TH SarabunIT๙" w:cs="TH SarabunIT๙"/>
          <w:sz w:val="32"/>
          <w:szCs w:val="32"/>
        </w:rPr>
      </w:pPr>
    </w:p>
    <w:p w:rsidR="007F1DE4" w:rsidRPr="004A63DE" w:rsidRDefault="007F1DE4">
      <w:pPr>
        <w:rPr>
          <w:rFonts w:ascii="TH SarabunIT๙" w:hAnsi="TH SarabunIT๙" w:cs="TH SarabunIT๙"/>
        </w:rPr>
      </w:pPr>
    </w:p>
    <w:sectPr w:rsidR="007F1DE4" w:rsidRPr="004A63DE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20"/>
    <w:multiLevelType w:val="hybridMultilevel"/>
    <w:tmpl w:val="A5CAAC06"/>
    <w:lvl w:ilvl="0" w:tplc="9A82EEB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A63DE"/>
    <w:rsid w:val="004A63DE"/>
    <w:rsid w:val="007F1DE4"/>
    <w:rsid w:val="0097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"/>
    <w:basedOn w:val="a"/>
    <w:next w:val="a"/>
    <w:rsid w:val="004A63DE"/>
    <w:pPr>
      <w:widowControl w:val="0"/>
      <w:autoSpaceDE w:val="0"/>
      <w:autoSpaceDN w:val="0"/>
      <w:adjustRightInd w:val="0"/>
      <w:spacing w:after="120"/>
    </w:pPr>
    <w:rPr>
      <w:rFonts w:ascii="Angsana New" w:eastAsia="Batang" w:hAnsi="Angsana New"/>
      <w:szCs w:val="24"/>
      <w:lang w:eastAsia="ko-KR"/>
    </w:rPr>
  </w:style>
  <w:style w:type="paragraph" w:styleId="a4">
    <w:name w:val="List Paragraph"/>
    <w:basedOn w:val="a"/>
    <w:uiPriority w:val="34"/>
    <w:qFormat/>
    <w:rsid w:val="004A6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3D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63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2021-02-09T03:08:00Z</dcterms:created>
  <dcterms:modified xsi:type="dcterms:W3CDTF">2021-02-09T03:10:00Z</dcterms:modified>
</cp:coreProperties>
</file>